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7733F" w14:textId="0C02DC2E" w:rsidR="00036263" w:rsidRPr="00020BBF" w:rsidRDefault="00036263" w:rsidP="00036263">
      <w:pPr>
        <w:jc w:val="center"/>
      </w:pPr>
      <w:r>
        <w:rPr>
          <w:b/>
        </w:rPr>
        <w:t xml:space="preserve">ОФИЦИАЛНИ ПРАВИЛА НА КАМПАНИЯ </w:t>
      </w:r>
      <w:r>
        <w:rPr>
          <w:b/>
          <w:lang w:val="en-US"/>
        </w:rPr>
        <w:t>DURACELL</w:t>
      </w:r>
    </w:p>
    <w:p w14:paraId="035D055E" w14:textId="77777777" w:rsidR="00036263" w:rsidRPr="00F61F25" w:rsidRDefault="00036263" w:rsidP="00036263">
      <w:pPr>
        <w:jc w:val="both"/>
        <w:rPr>
          <w:b/>
        </w:rPr>
      </w:pPr>
      <w:r>
        <w:rPr>
          <w:b/>
        </w:rPr>
        <w:t>Чл. 1. Организатор</w:t>
      </w:r>
    </w:p>
    <w:p w14:paraId="22A39395" w14:textId="5332D65E" w:rsidR="00036263" w:rsidRPr="00F61F25" w:rsidRDefault="00036263" w:rsidP="000264B2">
      <w:pPr>
        <w:jc w:val="both"/>
      </w:pPr>
      <w:r>
        <w:t xml:space="preserve">1. Кампания </w:t>
      </w:r>
      <w:r>
        <w:rPr>
          <w:b/>
          <w:lang w:val="en-US"/>
        </w:rPr>
        <w:t>Duracell</w:t>
      </w:r>
      <w:r w:rsidR="00B11EB8">
        <w:rPr>
          <w:b/>
        </w:rPr>
        <w:t xml:space="preserve"> </w:t>
      </w:r>
      <w:r w:rsidR="00B11EB8">
        <w:rPr>
          <w:b/>
          <w:lang w:val="en-US"/>
        </w:rPr>
        <w:t>Race</w:t>
      </w:r>
      <w:r>
        <w:rPr>
          <w:b/>
          <w:lang w:val="ru-RU"/>
        </w:rPr>
        <w:t>,</w:t>
      </w:r>
      <w:r>
        <w:t xml:space="preserve"> по-нататък в текста наричана „Кампанията”, се организира и провежда от „Орбико България” ЕООД, ЕИК 131012382, с адрес: гр. София, ул. „Челопешко шосе” 24, представлявано от управителя Дариуш Хус.</w:t>
      </w:r>
    </w:p>
    <w:p w14:paraId="786189F3" w14:textId="4E8E018E" w:rsidR="00036263" w:rsidRPr="00745EB7" w:rsidRDefault="00036263" w:rsidP="00036263">
      <w:pPr>
        <w:jc w:val="both"/>
        <w:rPr>
          <w:lang w:val="ru-RU"/>
        </w:rPr>
      </w:pPr>
      <w:r>
        <w:t xml:space="preserve">2. Официалните правила са достъпни безплатно за всяко заинтересовано лице в периода на промоционалната Кампания на следния уебсайт: </w:t>
      </w:r>
      <w:r>
        <w:rPr>
          <w:lang w:val="ru-RU"/>
        </w:rPr>
        <w:t xml:space="preserve"> </w:t>
      </w:r>
      <w:r w:rsidR="002E44F3" w:rsidRPr="002E44F3">
        <w:rPr>
          <w:lang w:val="ru-RU"/>
        </w:rPr>
        <w:t>https://bg.duracell.world/</w:t>
      </w:r>
    </w:p>
    <w:p w14:paraId="50F632C7" w14:textId="2C34D343" w:rsidR="00036263" w:rsidRPr="00745EB7" w:rsidRDefault="00036263" w:rsidP="00036263">
      <w:pPr>
        <w:jc w:val="both"/>
        <w:rPr>
          <w:rStyle w:val="Hyperlink"/>
          <w:lang w:val="ru-RU"/>
        </w:rPr>
      </w:pPr>
      <w:r>
        <w:t xml:space="preserve">3. Организаторът си запазва правото да допълва или променя Официалните правила. Допълненията и/ или промените ще бъдат предварително публично оповестени на уебсайта: </w:t>
      </w:r>
      <w:r w:rsidR="002E44F3" w:rsidRPr="002E44F3">
        <w:t>https://bg.duracell.world/</w:t>
      </w:r>
    </w:p>
    <w:p w14:paraId="1006CDBE" w14:textId="74B5B7CE" w:rsidR="00036263" w:rsidRPr="00036263" w:rsidRDefault="00036263" w:rsidP="00036263">
      <w:pPr>
        <w:jc w:val="both"/>
      </w:pPr>
      <w:r>
        <w:rPr>
          <w:rStyle w:val="Hyperlink"/>
          <w:color w:val="auto"/>
          <w:u w:val="none"/>
        </w:rPr>
        <w:t>4. С участието си в Кампания участниците се съгласяват с нейните официални правила (нататък в текста наричани „Официални правила”) и са длъжни да спазват условията им.</w:t>
      </w:r>
    </w:p>
    <w:p w14:paraId="700FB681" w14:textId="013D9A08" w:rsidR="00036263" w:rsidRPr="00F61F25" w:rsidRDefault="00036263" w:rsidP="00036263">
      <w:pPr>
        <w:jc w:val="both"/>
        <w:rPr>
          <w:b/>
        </w:rPr>
      </w:pPr>
      <w:r>
        <w:rPr>
          <w:b/>
        </w:rPr>
        <w:t>Чл. 2. Място на провеждане</w:t>
      </w:r>
    </w:p>
    <w:p w14:paraId="1C1C57EC" w14:textId="339F5F6D" w:rsidR="009C638F" w:rsidRPr="00A1654C" w:rsidRDefault="009C638F" w:rsidP="00745EB7">
      <w:pPr>
        <w:jc w:val="both"/>
      </w:pPr>
      <w:r>
        <w:t xml:space="preserve">Кампанията се провежда онлайн на следния уебсайт: </w:t>
      </w:r>
      <w:r w:rsidR="002E44F3" w:rsidRPr="002E44F3">
        <w:t>https://bg.duracell.world/</w:t>
      </w:r>
    </w:p>
    <w:p w14:paraId="223CE3A2" w14:textId="77777777" w:rsidR="00036263" w:rsidRPr="006A4EBA" w:rsidRDefault="00036263" w:rsidP="00036263">
      <w:pPr>
        <w:jc w:val="both"/>
        <w:rPr>
          <w:b/>
        </w:rPr>
      </w:pPr>
      <w:r>
        <w:rPr>
          <w:b/>
        </w:rPr>
        <w:t>Чл. 3. Продължителност на Кампанията</w:t>
      </w:r>
    </w:p>
    <w:p w14:paraId="14F57500" w14:textId="56EB74B6" w:rsidR="00036263" w:rsidRPr="00F61F25" w:rsidRDefault="00036263" w:rsidP="00036263">
      <w:pPr>
        <w:jc w:val="both"/>
      </w:pPr>
      <w:bookmarkStart w:id="0" w:name="_Hlk2155370"/>
      <w:r>
        <w:t xml:space="preserve">Кампанията се провежда в периода  </w:t>
      </w:r>
      <w:r w:rsidR="00C91532">
        <w:t xml:space="preserve">01.07.2026 – </w:t>
      </w:r>
      <w:r w:rsidR="00DA65E0">
        <w:t>15</w:t>
      </w:r>
      <w:r w:rsidR="00C91532">
        <w:t>.0</w:t>
      </w:r>
      <w:r w:rsidR="00DA65E0">
        <w:t>8</w:t>
      </w:r>
      <w:r w:rsidR="00C91532">
        <w:t>.2026</w:t>
      </w:r>
    </w:p>
    <w:bookmarkEnd w:id="0"/>
    <w:p w14:paraId="27964EDA" w14:textId="73958D09" w:rsidR="00036263" w:rsidRPr="00B767B5" w:rsidRDefault="00036263" w:rsidP="00745EB7">
      <w:pPr>
        <w:jc w:val="both"/>
        <w:rPr>
          <w:lang w:val="ru-RU"/>
        </w:rPr>
      </w:pPr>
      <w:r>
        <w:t xml:space="preserve">В случай, че Организаторът реши да съкрати/ удължи срока на Кампанията, това ще бъде оповестено публично на уебсайта </w:t>
      </w:r>
      <w:r w:rsidR="002E44F3" w:rsidRPr="002E44F3">
        <w:t>https://bg.duracell.world/</w:t>
      </w:r>
    </w:p>
    <w:p w14:paraId="4F9F0228" w14:textId="77777777" w:rsidR="00036263" w:rsidRPr="00F61F25" w:rsidRDefault="00036263" w:rsidP="00036263">
      <w:pPr>
        <w:jc w:val="both"/>
        <w:rPr>
          <w:b/>
        </w:rPr>
      </w:pPr>
      <w:r>
        <w:rPr>
          <w:b/>
        </w:rPr>
        <w:t xml:space="preserve">Чл. </w:t>
      </w:r>
      <w:r>
        <w:rPr>
          <w:b/>
          <w:lang w:val="ru-RU"/>
        </w:rPr>
        <w:t>4</w:t>
      </w:r>
      <w:r>
        <w:rPr>
          <w:b/>
        </w:rPr>
        <w:t>. Право на участие</w:t>
      </w:r>
    </w:p>
    <w:p w14:paraId="2222A76D" w14:textId="3673E630" w:rsidR="00036263" w:rsidRPr="00F61F25" w:rsidRDefault="00036263" w:rsidP="00036263">
      <w:pPr>
        <w:jc w:val="both"/>
      </w:pPr>
      <w:r>
        <w:t xml:space="preserve">В Kампанията може да участва всяко лице, което има навършени 18 години до датата на стартиране на Кампанията, съответно </w:t>
      </w:r>
      <w:r w:rsidR="00C91532">
        <w:t xml:space="preserve">01.07.2026 </w:t>
      </w:r>
      <w:r>
        <w:t>и пребивава на територията на Република България.</w:t>
      </w:r>
    </w:p>
    <w:p w14:paraId="3A45586F" w14:textId="77777777" w:rsidR="00036263" w:rsidRPr="00F61F25" w:rsidRDefault="00036263" w:rsidP="00036263">
      <w:pPr>
        <w:jc w:val="both"/>
      </w:pPr>
      <w:r>
        <w:t>В Kампанията нямат право да участват служители на Организатора „Орбико България” ЕООД, както и членове на техните семейства (по права и съребрена линия).</w:t>
      </w:r>
    </w:p>
    <w:p w14:paraId="334DF72D" w14:textId="47586FE8" w:rsidR="00036263" w:rsidRDefault="00036263" w:rsidP="00036263">
      <w:pPr>
        <w:jc w:val="both"/>
        <w:rPr>
          <w:b/>
        </w:rPr>
      </w:pPr>
      <w:r>
        <w:rPr>
          <w:b/>
        </w:rPr>
        <w:t xml:space="preserve">Чл. </w:t>
      </w:r>
      <w:r>
        <w:rPr>
          <w:b/>
          <w:lang w:val="ru-RU"/>
        </w:rPr>
        <w:t>5</w:t>
      </w:r>
      <w:r>
        <w:rPr>
          <w:b/>
        </w:rPr>
        <w:t>. Механизъм на Кампанията и условия за участие</w:t>
      </w:r>
    </w:p>
    <w:p w14:paraId="47AB860D" w14:textId="20D286BB" w:rsidR="007A054F" w:rsidRDefault="00262A80" w:rsidP="00036263">
      <w:pPr>
        <w:jc w:val="both"/>
        <w:rPr>
          <w:bCs/>
        </w:rPr>
      </w:pPr>
      <w:r>
        <w:rPr>
          <w:bCs/>
        </w:rPr>
        <w:t xml:space="preserve">Кампанията се провежда под формата на онлайн игра състезание Duracell Race, в която играчът управлява Зайчето Duracell и се движи през динамична среда.  Играта се провежда на </w:t>
      </w:r>
      <w:r w:rsidR="002E44F3" w:rsidRPr="002E44F3">
        <w:rPr>
          <w:bCs/>
        </w:rPr>
        <w:t>https://bg.duracell.world/</w:t>
      </w:r>
    </w:p>
    <w:p w14:paraId="7B807383" w14:textId="5AE1CE46" w:rsidR="00931269" w:rsidRPr="00931269" w:rsidRDefault="00931269" w:rsidP="00931269">
      <w:pPr>
        <w:jc w:val="both"/>
        <w:rPr>
          <w:bCs/>
        </w:rPr>
      </w:pPr>
      <w:r>
        <w:rPr>
          <w:bCs/>
        </w:rPr>
        <w:t>Целта на играча е да постигне възможно най-добър резултат, т.е. да остане в надпреварата възможно най-дълго, като събира батерии Duracell, които му дават енергия да продължи играта.</w:t>
      </w:r>
    </w:p>
    <w:p w14:paraId="09DC5038" w14:textId="77777777" w:rsidR="00931269" w:rsidRPr="00931269" w:rsidRDefault="00931269" w:rsidP="00931269">
      <w:pPr>
        <w:jc w:val="both"/>
        <w:rPr>
          <w:bCs/>
        </w:rPr>
      </w:pPr>
      <w:r>
        <w:rPr>
          <w:bCs/>
        </w:rPr>
        <w:t>По време на играта на пистата се появяват произволно различни модели батерии Duracell – AA и Coin, като всяка осигурява различно количество енергия според своите характеристики.</w:t>
      </w:r>
    </w:p>
    <w:p w14:paraId="63FE2FE9" w14:textId="4907401E" w:rsidR="00931269" w:rsidRPr="00931269" w:rsidRDefault="00931269" w:rsidP="00931269">
      <w:pPr>
        <w:jc w:val="both"/>
        <w:rPr>
          <w:bCs/>
        </w:rPr>
      </w:pPr>
      <w:r>
        <w:rPr>
          <w:bCs/>
        </w:rPr>
        <w:t>По трасето има два основни типа предмети:</w:t>
      </w:r>
    </w:p>
    <w:p w14:paraId="2980E6FF" w14:textId="77777777" w:rsidR="00931269" w:rsidRPr="00931269" w:rsidRDefault="00931269" w:rsidP="00931269">
      <w:pPr>
        <w:jc w:val="both"/>
        <w:rPr>
          <w:bCs/>
        </w:rPr>
      </w:pPr>
      <w:r>
        <w:rPr>
          <w:bCs/>
        </w:rPr>
        <w:t>•</w:t>
      </w:r>
      <w:r>
        <w:rPr>
          <w:bCs/>
        </w:rPr>
        <w:tab/>
        <w:t>AA батерии Duracell – осигуряват енергия, необходима за продължаване на играта</w:t>
      </w:r>
    </w:p>
    <w:p w14:paraId="512A86F3" w14:textId="77777777" w:rsidR="00931269" w:rsidRPr="00931269" w:rsidRDefault="00931269" w:rsidP="00931269">
      <w:pPr>
        <w:jc w:val="both"/>
        <w:rPr>
          <w:bCs/>
        </w:rPr>
      </w:pPr>
      <w:r>
        <w:rPr>
          <w:bCs/>
        </w:rPr>
        <w:t>•</w:t>
      </w:r>
      <w:r>
        <w:rPr>
          <w:bCs/>
        </w:rPr>
        <w:tab/>
        <w:t>Coin батерии – добавят допълнителни точки, т.е. бонус време за играча</w:t>
      </w:r>
    </w:p>
    <w:p w14:paraId="6787E899" w14:textId="77777777" w:rsidR="00931269" w:rsidRPr="00931269" w:rsidRDefault="00931269" w:rsidP="00931269">
      <w:pPr>
        <w:jc w:val="both"/>
        <w:rPr>
          <w:bCs/>
        </w:rPr>
      </w:pPr>
      <w:r>
        <w:rPr>
          <w:bCs/>
        </w:rPr>
        <w:lastRenderedPageBreak/>
        <w:t>Енергията постепенно намалява по време на бягането и допълнително спада при сблъсък с препятствия като бариери или елементи от средата.</w:t>
      </w:r>
    </w:p>
    <w:p w14:paraId="02C54451" w14:textId="77777777" w:rsidR="00931269" w:rsidRPr="00DA65E0" w:rsidRDefault="00931269" w:rsidP="00931269">
      <w:pPr>
        <w:jc w:val="both"/>
        <w:rPr>
          <w:bCs/>
          <w:lang w:val="en-US"/>
        </w:rPr>
      </w:pPr>
      <w:r>
        <w:rPr>
          <w:bCs/>
        </w:rPr>
        <w:t>Играта не е ограничена във времето – резултатът зависи само от това колко дълго играчът успее да остане в надпреварата.</w:t>
      </w:r>
    </w:p>
    <w:p w14:paraId="1746D4A2" w14:textId="7E1B1F87" w:rsidR="00F657FB" w:rsidRDefault="00931269" w:rsidP="00931269">
      <w:pPr>
        <w:jc w:val="both"/>
        <w:rPr>
          <w:bCs/>
        </w:rPr>
      </w:pPr>
      <w:r>
        <w:rPr>
          <w:bCs/>
        </w:rPr>
        <w:t xml:space="preserve">Времето се измерва в минути, секунди и стотни от секундата, а крайният резултат се използва за класацията. Резултатите на всеки един играч се </w:t>
      </w:r>
      <w:r w:rsidR="00C91532">
        <w:rPr>
          <w:bCs/>
        </w:rPr>
        <w:t>съхраняват до 11 месеца след началото на играта</w:t>
      </w:r>
      <w:r>
        <w:rPr>
          <w:bCs/>
        </w:rPr>
        <w:t>.</w:t>
      </w:r>
    </w:p>
    <w:p w14:paraId="3674CB62" w14:textId="5A69CD09" w:rsidR="00D1713F" w:rsidRPr="00D1713F" w:rsidRDefault="00D1713F" w:rsidP="00D1713F">
      <w:pPr>
        <w:jc w:val="both"/>
        <w:rPr>
          <w:bCs/>
        </w:rPr>
      </w:pPr>
      <w:r>
        <w:rPr>
          <w:bCs/>
        </w:rPr>
        <w:t>След приключване на играта, за да бъде резултатът валидиран, потребителят трябва да влезе в профила си. Входът може да се извърши чрез Google акаунт или чрез стандартна регистрация, която включва посочване на имена, имейл адрес и телефонен номер.</w:t>
      </w:r>
    </w:p>
    <w:p w14:paraId="39AB369C" w14:textId="446EB657" w:rsidR="00D1713F" w:rsidRPr="00D1713F" w:rsidRDefault="00D1713F" w:rsidP="00D1713F">
      <w:pPr>
        <w:jc w:val="both"/>
        <w:rPr>
          <w:bCs/>
        </w:rPr>
      </w:pPr>
      <w:r>
        <w:rPr>
          <w:bCs/>
        </w:rPr>
        <w:t>Регистрацията позволява на потребителя да участва многократно в играта, като за класацията се взима най-добрият му резултат.</w:t>
      </w:r>
    </w:p>
    <w:p w14:paraId="785AC780" w14:textId="48A4C8FA" w:rsidR="00D1713F" w:rsidRPr="00D1713F" w:rsidRDefault="00D1713F" w:rsidP="00D1713F">
      <w:pPr>
        <w:jc w:val="both"/>
        <w:rPr>
          <w:bCs/>
        </w:rPr>
      </w:pPr>
      <w:r>
        <w:rPr>
          <w:bCs/>
        </w:rPr>
        <w:t>След приключване и успешно влизане в профила на потребителя се показват:</w:t>
      </w:r>
    </w:p>
    <w:p w14:paraId="4DA4689E" w14:textId="77777777" w:rsidR="00D1713F" w:rsidRPr="00D1713F" w:rsidRDefault="00D1713F" w:rsidP="00D1713F">
      <w:pPr>
        <w:jc w:val="both"/>
        <w:rPr>
          <w:bCs/>
        </w:rPr>
      </w:pPr>
      <w:r>
        <w:rPr>
          <w:bCs/>
        </w:rPr>
        <w:t>•</w:t>
      </w:r>
      <w:r>
        <w:rPr>
          <w:bCs/>
        </w:rPr>
        <w:tab/>
        <w:t>неговото постигнато време,</w:t>
      </w:r>
    </w:p>
    <w:p w14:paraId="374E5DA0" w14:textId="77777777" w:rsidR="00D1713F" w:rsidRPr="00D1713F" w:rsidRDefault="00D1713F" w:rsidP="00D1713F">
      <w:pPr>
        <w:jc w:val="both"/>
        <w:rPr>
          <w:bCs/>
        </w:rPr>
      </w:pPr>
      <w:r>
        <w:rPr>
          <w:bCs/>
        </w:rPr>
        <w:t>•</w:t>
      </w:r>
      <w:r>
        <w:rPr>
          <w:bCs/>
        </w:rPr>
        <w:tab/>
        <w:t>текущата му позиция в класацията,</w:t>
      </w:r>
    </w:p>
    <w:p w14:paraId="1D8EC381" w14:textId="7307DA42" w:rsidR="00836ACB" w:rsidRPr="00745EB7" w:rsidRDefault="00836ACB" w:rsidP="00D1713F">
      <w:pPr>
        <w:jc w:val="both"/>
        <w:rPr>
          <w:bCs/>
          <w:lang w:val="ru-RU"/>
        </w:rPr>
      </w:pPr>
      <w:r>
        <w:rPr>
          <w:bCs/>
        </w:rPr>
        <w:t xml:space="preserve">Победителите ще бъдат изтеглени чрез система на случаен принцип на </w:t>
      </w:r>
      <w:r w:rsidR="00DA65E0">
        <w:rPr>
          <w:bCs/>
        </w:rPr>
        <w:t>18</w:t>
      </w:r>
      <w:r w:rsidR="00C91532">
        <w:rPr>
          <w:bCs/>
        </w:rPr>
        <w:t>.08.2026</w:t>
      </w:r>
      <w:r>
        <w:rPr>
          <w:bCs/>
        </w:rPr>
        <w:t xml:space="preserve"> . В случай, че избраната дата за изтегляне на печелившите участници се окаже неработен ден – почивен ден или официален за страната празник, то печелившите участници ще бъдат изтеглени на първия работен ден, следващ първоначално определения неработен такъв.</w:t>
      </w:r>
      <w:r>
        <w:rPr>
          <w:bCs/>
          <w:lang w:val="ru-RU"/>
        </w:rPr>
        <w:t xml:space="preserve"> </w:t>
      </w:r>
      <w:r>
        <w:rPr>
          <w:bCs/>
        </w:rPr>
        <w:t>За обективиране на резулатите от тегленето ще бъде съставен протокол, както и списък със спечелилите участници и техните резерви</w:t>
      </w:r>
      <w:r>
        <w:rPr>
          <w:bCs/>
          <w:lang w:val="ru-RU"/>
        </w:rPr>
        <w:t xml:space="preserve">, </w:t>
      </w:r>
      <w:r>
        <w:rPr>
          <w:bCs/>
        </w:rPr>
        <w:t>които ще получат съответната награда, в случай, че посоченият от съответния участник телефонен номер е некоректен, сгрешен и не може да бъде установена връзка с печеливш поради тази причина, както и в случаите, в които Организаторът не може да установи връзка със спечелилия участник до края на работния ден, следващ деня на тегленето или пък в случай, че някой от печелившите участници се откаже от наградата или не бъде намерен, за да му бъде връчена</w:t>
      </w:r>
      <w:r>
        <w:rPr>
          <w:bCs/>
          <w:lang w:val="ru-RU"/>
        </w:rPr>
        <w:t>.</w:t>
      </w:r>
    </w:p>
    <w:p w14:paraId="30D13030" w14:textId="3D071EA7" w:rsidR="00315EDD" w:rsidRPr="00315EDD" w:rsidRDefault="00315EDD" w:rsidP="00D1713F">
      <w:pPr>
        <w:jc w:val="both"/>
        <w:rPr>
          <w:bCs/>
        </w:rPr>
      </w:pPr>
      <w:r>
        <w:rPr>
          <w:bCs/>
        </w:rPr>
        <w:t>Печелившият участник поема цялата отговорност за приемането на наградата, като Организаторът не носи никаква отговорност за каквито и да било евентуални последствия, произтичащи от приемането на наградата или във връзка с нея и/или използването й.</w:t>
      </w:r>
    </w:p>
    <w:p w14:paraId="53D07504" w14:textId="5D7E7B41" w:rsidR="00036263" w:rsidRPr="00F61F25" w:rsidRDefault="00036263" w:rsidP="00036263">
      <w:pPr>
        <w:jc w:val="both"/>
        <w:rPr>
          <w:b/>
        </w:rPr>
      </w:pPr>
      <w:r>
        <w:rPr>
          <w:b/>
        </w:rPr>
        <w:t xml:space="preserve">Чл. </w:t>
      </w:r>
      <w:r>
        <w:rPr>
          <w:b/>
          <w:lang w:val="ru-RU"/>
        </w:rPr>
        <w:t>6.</w:t>
      </w:r>
      <w:r>
        <w:rPr>
          <w:b/>
        </w:rPr>
        <w:t xml:space="preserve"> Ограничения</w:t>
      </w:r>
    </w:p>
    <w:p w14:paraId="450E0ECE" w14:textId="63C56B15" w:rsidR="00ED56E9" w:rsidRPr="00F61F25" w:rsidRDefault="00036263" w:rsidP="00036263">
      <w:pPr>
        <w:jc w:val="both"/>
      </w:pPr>
      <w:r>
        <w:t>Организаторът не носи отговорност при възникване на форсмажорни обстоятелства, които възпрепятстват нормалната реализация на съответната Кампания, сривове, „бъгове“ в системата, които са извън неговият контрол, както и невъзможност да се достъпи сайта поради техничекси причини в интернет, софтуерна и/или хардуерна свързаност на съответните машини, през които потребителите достъпват сайта.</w:t>
      </w:r>
    </w:p>
    <w:p w14:paraId="6CEBE07F" w14:textId="7C49F8C4" w:rsidR="00036263" w:rsidRPr="00F61F25" w:rsidRDefault="00036263" w:rsidP="00036263">
      <w:pPr>
        <w:jc w:val="both"/>
      </w:pPr>
      <w:r>
        <w:rPr>
          <w:b/>
        </w:rPr>
        <w:t xml:space="preserve">Чл. </w:t>
      </w:r>
      <w:r>
        <w:rPr>
          <w:b/>
          <w:lang w:val="ru-RU"/>
        </w:rPr>
        <w:t>7</w:t>
      </w:r>
      <w:r>
        <w:rPr>
          <w:b/>
        </w:rPr>
        <w:t>. Награди</w:t>
      </w:r>
    </w:p>
    <w:p w14:paraId="2CA04667" w14:textId="44EB9C2C" w:rsidR="00960D6C" w:rsidRPr="00B11EB8" w:rsidRDefault="00036263" w:rsidP="008A3234">
      <w:pPr>
        <w:jc w:val="both"/>
        <w:rPr>
          <w:b/>
          <w:bCs/>
          <w:lang w:val="ru-RU"/>
        </w:rPr>
      </w:pPr>
      <w:r>
        <w:t>Наградите са:</w:t>
      </w:r>
      <w:r>
        <w:rPr>
          <w:b/>
          <w:bCs/>
          <w:lang w:val="ru-RU"/>
        </w:rPr>
        <w:t xml:space="preserve"> </w:t>
      </w:r>
    </w:p>
    <w:p w14:paraId="54C0D836" w14:textId="51EF8235" w:rsidR="00413766" w:rsidRDefault="00413766" w:rsidP="00413766">
      <w:pPr>
        <w:pStyle w:val="Heading2"/>
        <w:tabs>
          <w:tab w:val="center" w:pos="394"/>
          <w:tab w:val="center" w:pos="2811"/>
        </w:tabs>
        <w:ind w:left="70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Телевизор 55 инча – 1 /един/ брой;</w:t>
      </w:r>
    </w:p>
    <w:p w14:paraId="053360B2" w14:textId="2DA22513" w:rsidR="00413766" w:rsidRPr="00B065B0" w:rsidRDefault="00413766" w:rsidP="00413766">
      <w:pPr>
        <w:pStyle w:val="Heading2"/>
        <w:tabs>
          <w:tab w:val="center" w:pos="394"/>
          <w:tab w:val="center" w:pos="2811"/>
        </w:tabs>
        <w:ind w:left="70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Apple</w:t>
      </w:r>
      <w:r w:rsidRPr="00B11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iPhone</w:t>
      </w:r>
      <w:r w:rsidRPr="00B11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Pr="00B11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/един/ брой;</w:t>
      </w:r>
    </w:p>
    <w:p w14:paraId="1F112E4F" w14:textId="77777777" w:rsidR="00413766" w:rsidRPr="00413766" w:rsidRDefault="00413766" w:rsidP="00413766">
      <w:pPr>
        <w:pStyle w:val="ListParagraph"/>
        <w:suppressAutoHyphens w:val="0"/>
        <w:autoSpaceDN/>
        <w:spacing w:after="149" w:line="250" w:lineRule="auto"/>
        <w:ind w:left="705"/>
        <w:jc w:val="both"/>
        <w:textAlignment w:val="auto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Футболна топка </w:t>
      </w:r>
      <w:r>
        <w:rPr>
          <w:rFonts w:ascii="Times New Roman" w:hAnsi="Times New Roman"/>
          <w:bCs/>
          <w:sz w:val="24"/>
          <w:szCs w:val="24"/>
          <w:lang w:val="en-US"/>
        </w:rPr>
        <w:t>World</w:t>
      </w:r>
      <w:r w:rsidRPr="00B11EB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en-US"/>
        </w:rPr>
        <w:t>Cup</w:t>
      </w:r>
      <w:r w:rsidRPr="00B11EB8">
        <w:rPr>
          <w:rFonts w:ascii="Times New Roman" w:hAnsi="Times New Roman"/>
          <w:bCs/>
          <w:sz w:val="24"/>
          <w:szCs w:val="24"/>
        </w:rPr>
        <w:t xml:space="preserve"> 2026 </w:t>
      </w:r>
      <w:r>
        <w:rPr>
          <w:rFonts w:ascii="Times New Roman" w:hAnsi="Times New Roman"/>
          <w:bCs/>
          <w:sz w:val="24"/>
          <w:szCs w:val="24"/>
        </w:rPr>
        <w:t>– 1</w:t>
      </w:r>
      <w:r w:rsidRPr="00B11EB8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 xml:space="preserve"> /петнадесет/ броя.</w:t>
      </w:r>
    </w:p>
    <w:p w14:paraId="6109EC73" w14:textId="77777777" w:rsidR="00413766" w:rsidRPr="00413766" w:rsidRDefault="00413766" w:rsidP="008A3234">
      <w:pPr>
        <w:jc w:val="both"/>
        <w:rPr>
          <w:b/>
          <w:bCs/>
        </w:rPr>
      </w:pPr>
    </w:p>
    <w:p w14:paraId="337C71E2" w14:textId="3A27EA26" w:rsidR="00036263" w:rsidRDefault="00036263" w:rsidP="00960D6C">
      <w:pPr>
        <w:jc w:val="both"/>
      </w:pPr>
      <w:r>
        <w:t>Организаторът няма право да заменя наградите с други или да предлага на участниците тяхната парична равностойност. Не се допуска замяна на награди за пари и други изгоди.</w:t>
      </w:r>
    </w:p>
    <w:p w14:paraId="4829B475" w14:textId="7FA6AD01" w:rsidR="00036263" w:rsidRDefault="00036263" w:rsidP="00036263">
      <w:pPr>
        <w:jc w:val="both"/>
        <w:rPr>
          <w:b/>
          <w:bCs/>
        </w:rPr>
      </w:pPr>
      <w:r>
        <w:rPr>
          <w:b/>
          <w:bCs/>
        </w:rPr>
        <w:t>Чл. 8. Лични данни</w:t>
      </w:r>
    </w:p>
    <w:p w14:paraId="0F837AA3" w14:textId="7BAA01F5" w:rsidR="00D72C8D" w:rsidRDefault="00D72C8D" w:rsidP="00036263">
      <w:pPr>
        <w:jc w:val="both"/>
        <w:rPr>
          <w:b/>
          <w:bCs/>
        </w:rPr>
      </w:pPr>
      <w:r>
        <w:rPr>
          <w:bCs/>
        </w:rPr>
        <w:t>Организаторът обработва личните данни на участниците в качеството си на администратор по смисъла на чл. 4, т. 7 от Регламент (ЕС) 2016/679 (GDPR). При участие в Кампанията се обработват предоставените при регистрация данни (имена, имейл адрес и телефонен номер), резултатите от Играта, както и технически данни, генерирани при ползване на уебсайта.</w:t>
      </w:r>
      <w:r>
        <w:rPr>
          <w:bCs/>
        </w:rPr>
        <w:br/>
        <w:t>Данните се обработват за целите на администрирането на Кампанията, верификация на участниците, определяне и връчване на наградите, както и за изпълнение на нормативни задължения на Организатора. Правните основания са изпълнение на договор (чл. 6, пар. 1, б. „б“ GDPR), легитимен интерес (чл. 6, пар. 1, б. „е“ GDPR) и спазване на законови задължения (чл. 6, пар. 1, б. „в“ GDPR).</w:t>
      </w:r>
      <w:r>
        <w:rPr>
          <w:bCs/>
        </w:rPr>
        <w:br/>
        <w:t>Подробна информация относно категориите обработвани данни, целите и правните основания, получателите, сроковете на съхранение, евентуалния трансфер на данни и правата на субектите на данни (право на достъп, коригиране, изтриване, ограничаване, преносимост, възражение и жалба до КЗЛД) се съдържа в Политиката за поверителност на Кампанията, достъпна на уебсайта https://duracellpromo.bg/, която представлява неразделна част от настоящите Официални правила.</w:t>
      </w:r>
    </w:p>
    <w:p w14:paraId="35521B27" w14:textId="05907B5E" w:rsidR="00036263" w:rsidRPr="00F61F25" w:rsidRDefault="00036263" w:rsidP="00036263">
      <w:pPr>
        <w:jc w:val="both"/>
        <w:rPr>
          <w:b/>
        </w:rPr>
      </w:pPr>
      <w:r>
        <w:rPr>
          <w:b/>
        </w:rPr>
        <w:t>Чл. 9. Данъци и такси</w:t>
      </w:r>
    </w:p>
    <w:p w14:paraId="29E86FB4" w14:textId="39934FB8" w:rsidR="00036263" w:rsidRPr="00F61F25" w:rsidRDefault="00036263" w:rsidP="00036263">
      <w:pPr>
        <w:jc w:val="both"/>
      </w:pPr>
      <w:r>
        <w:t>Предметните награди с пазарна стойност над 100 (сто) лева</w:t>
      </w:r>
      <w:r w:rsidR="00271601" w:rsidRPr="00B11EB8">
        <w:rPr>
          <w:lang w:val="ru-RU"/>
        </w:rPr>
        <w:t xml:space="preserve"> (51 </w:t>
      </w:r>
      <w:r w:rsidR="00271601">
        <w:t>евро)</w:t>
      </w:r>
      <w:r w:rsidR="003E45FF">
        <w:t xml:space="preserve"> </w:t>
      </w:r>
      <w:r>
        <w:t xml:space="preserve"> представляват облагаем доход по смисъла на чл. 13, ал. 1, т. 21 от Закона за данъците върху доходите на физическите лица (ЗДДФЛ) и подлежат на облагане с окончателен данък съгласно чл. 38, ал. 14 от ЗДДФЛ. Данъкът върху наградите се удържа и внася от Организатора в качеството му на платец на дохода, като Организаторът декларира предоставените награди по реда на чл. 73 от ЗДДФЛ. С включването си в Кампанията участникът потвърждава, че е запознат с горните данъчни последици.</w:t>
      </w:r>
    </w:p>
    <w:p w14:paraId="31073D00" w14:textId="599DA3B3" w:rsidR="00036263" w:rsidRPr="00F61F25" w:rsidRDefault="00036263" w:rsidP="00036263">
      <w:pPr>
        <w:jc w:val="both"/>
        <w:rPr>
          <w:b/>
        </w:rPr>
      </w:pPr>
      <w:r>
        <w:rPr>
          <w:b/>
        </w:rPr>
        <w:t>Чл. 10. Съдебни спорове и приложимо законодателство</w:t>
      </w:r>
    </w:p>
    <w:p w14:paraId="7DBBEE3B" w14:textId="77777777" w:rsidR="00036263" w:rsidRPr="00F61F25" w:rsidRDefault="00036263" w:rsidP="00036263">
      <w:pPr>
        <w:jc w:val="both"/>
      </w:pPr>
      <w:r>
        <w:t>Всички евентуални спорове между Организатора и участниците ще бъдат решавани с взаимно споразумение. Ако това се окаже невъзможно, споровете ще се разрешават от компетентния съд в България съобразно приложимото законодателство.</w:t>
      </w:r>
    </w:p>
    <w:p w14:paraId="1616AAFB" w14:textId="77777777" w:rsidR="00DE3050" w:rsidRDefault="00DE3050" w:rsidP="00EC56E7">
      <w:pPr>
        <w:jc w:val="both"/>
      </w:pPr>
    </w:p>
    <w:p w14:paraId="5B7E46FB" w14:textId="77777777" w:rsidR="00DE3050" w:rsidRPr="00DE3050" w:rsidRDefault="00DE3050" w:rsidP="00DE3050">
      <w:pPr>
        <w:rPr>
          <w:sz w:val="28"/>
          <w:szCs w:val="28"/>
        </w:rPr>
      </w:pPr>
    </w:p>
    <w:sectPr w:rsidR="00DE3050" w:rsidRPr="00DE3050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D5513"/>
    <w:multiLevelType w:val="hybridMultilevel"/>
    <w:tmpl w:val="8190F054"/>
    <w:lvl w:ilvl="0" w:tplc="339C6510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2CC6DE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D4C97C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A4C548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68F61E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DE6E46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E64410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301436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BE9C06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EC798B"/>
    <w:multiLevelType w:val="hybridMultilevel"/>
    <w:tmpl w:val="1A28F2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EF0CA0"/>
    <w:multiLevelType w:val="hybridMultilevel"/>
    <w:tmpl w:val="229E5B18"/>
    <w:lvl w:ilvl="0" w:tplc="339C6510">
      <w:start w:val="1"/>
      <w:numFmt w:val="bullet"/>
      <w:lvlText w:val="-"/>
      <w:lvlJc w:val="left"/>
      <w:pPr>
        <w:ind w:left="1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2B510B2B"/>
    <w:multiLevelType w:val="hybridMultilevel"/>
    <w:tmpl w:val="14BE2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9467D"/>
    <w:multiLevelType w:val="hybridMultilevel"/>
    <w:tmpl w:val="BD62FA84"/>
    <w:lvl w:ilvl="0" w:tplc="339C6510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15030E"/>
    <w:multiLevelType w:val="hybridMultilevel"/>
    <w:tmpl w:val="999EDD2C"/>
    <w:lvl w:ilvl="0" w:tplc="3DA6842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820AC4"/>
    <w:multiLevelType w:val="hybridMultilevel"/>
    <w:tmpl w:val="BFC6AB92"/>
    <w:lvl w:ilvl="0" w:tplc="339C6510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5A1E02"/>
    <w:multiLevelType w:val="hybridMultilevel"/>
    <w:tmpl w:val="C6E60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A4BEC"/>
    <w:multiLevelType w:val="hybridMultilevel"/>
    <w:tmpl w:val="9F4E2152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 w16cid:durableId="420762246">
    <w:abstractNumId w:val="8"/>
  </w:num>
  <w:num w:numId="2" w16cid:durableId="524833260">
    <w:abstractNumId w:val="3"/>
  </w:num>
  <w:num w:numId="3" w16cid:durableId="8528888">
    <w:abstractNumId w:val="1"/>
  </w:num>
  <w:num w:numId="4" w16cid:durableId="58214892">
    <w:abstractNumId w:val="5"/>
  </w:num>
  <w:num w:numId="5" w16cid:durableId="1180121789">
    <w:abstractNumId w:val="0"/>
  </w:num>
  <w:num w:numId="6" w16cid:durableId="198589436">
    <w:abstractNumId w:val="7"/>
  </w:num>
  <w:num w:numId="7" w16cid:durableId="305939184">
    <w:abstractNumId w:val="2"/>
  </w:num>
  <w:num w:numId="8" w16cid:durableId="633097849">
    <w:abstractNumId w:val="4"/>
  </w:num>
  <w:num w:numId="9" w16cid:durableId="7815374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9D6"/>
    <w:rsid w:val="00003028"/>
    <w:rsid w:val="00023F77"/>
    <w:rsid w:val="000264B2"/>
    <w:rsid w:val="00036263"/>
    <w:rsid w:val="00052045"/>
    <w:rsid w:val="00070BEE"/>
    <w:rsid w:val="000724C2"/>
    <w:rsid w:val="000E304E"/>
    <w:rsid w:val="001137F0"/>
    <w:rsid w:val="0012631B"/>
    <w:rsid w:val="0017225F"/>
    <w:rsid w:val="0017535E"/>
    <w:rsid w:val="001F5FE0"/>
    <w:rsid w:val="002320E3"/>
    <w:rsid w:val="0025037C"/>
    <w:rsid w:val="00262A80"/>
    <w:rsid w:val="00271601"/>
    <w:rsid w:val="00273570"/>
    <w:rsid w:val="002769C0"/>
    <w:rsid w:val="002838F6"/>
    <w:rsid w:val="002E44F3"/>
    <w:rsid w:val="002E5B2B"/>
    <w:rsid w:val="003037C2"/>
    <w:rsid w:val="003052AF"/>
    <w:rsid w:val="00315EDD"/>
    <w:rsid w:val="00323BDB"/>
    <w:rsid w:val="0036024C"/>
    <w:rsid w:val="00381864"/>
    <w:rsid w:val="003E45FF"/>
    <w:rsid w:val="00410714"/>
    <w:rsid w:val="00413766"/>
    <w:rsid w:val="00451A28"/>
    <w:rsid w:val="00490A49"/>
    <w:rsid w:val="004B1EBE"/>
    <w:rsid w:val="0053699C"/>
    <w:rsid w:val="005426DA"/>
    <w:rsid w:val="00593BBD"/>
    <w:rsid w:val="005C7EB5"/>
    <w:rsid w:val="00614C0D"/>
    <w:rsid w:val="00623CC1"/>
    <w:rsid w:val="00635335"/>
    <w:rsid w:val="006A657E"/>
    <w:rsid w:val="006B3881"/>
    <w:rsid w:val="00745EB7"/>
    <w:rsid w:val="007A054F"/>
    <w:rsid w:val="007D43B4"/>
    <w:rsid w:val="008026B5"/>
    <w:rsid w:val="00836ACB"/>
    <w:rsid w:val="008462FE"/>
    <w:rsid w:val="0088649C"/>
    <w:rsid w:val="008A3234"/>
    <w:rsid w:val="00931269"/>
    <w:rsid w:val="00931E7C"/>
    <w:rsid w:val="00934C4C"/>
    <w:rsid w:val="00960D6C"/>
    <w:rsid w:val="0096306A"/>
    <w:rsid w:val="00965036"/>
    <w:rsid w:val="009659D6"/>
    <w:rsid w:val="009C638F"/>
    <w:rsid w:val="009D0C03"/>
    <w:rsid w:val="009E3E34"/>
    <w:rsid w:val="00A02E5A"/>
    <w:rsid w:val="00A03CAF"/>
    <w:rsid w:val="00A057B7"/>
    <w:rsid w:val="00A338C4"/>
    <w:rsid w:val="00A44C07"/>
    <w:rsid w:val="00A57FA5"/>
    <w:rsid w:val="00AA7130"/>
    <w:rsid w:val="00AB2E2A"/>
    <w:rsid w:val="00AD4713"/>
    <w:rsid w:val="00AE152F"/>
    <w:rsid w:val="00B11EB8"/>
    <w:rsid w:val="00B22AA6"/>
    <w:rsid w:val="00B53663"/>
    <w:rsid w:val="00B74E2A"/>
    <w:rsid w:val="00B767B5"/>
    <w:rsid w:val="00BA0935"/>
    <w:rsid w:val="00BA2CC3"/>
    <w:rsid w:val="00BC0486"/>
    <w:rsid w:val="00BD1B40"/>
    <w:rsid w:val="00C21702"/>
    <w:rsid w:val="00C454AB"/>
    <w:rsid w:val="00C502EC"/>
    <w:rsid w:val="00C5480E"/>
    <w:rsid w:val="00C91532"/>
    <w:rsid w:val="00CD66C6"/>
    <w:rsid w:val="00D148D4"/>
    <w:rsid w:val="00D1591E"/>
    <w:rsid w:val="00D1713F"/>
    <w:rsid w:val="00D3061D"/>
    <w:rsid w:val="00D3141B"/>
    <w:rsid w:val="00D6125B"/>
    <w:rsid w:val="00D66881"/>
    <w:rsid w:val="00D7284A"/>
    <w:rsid w:val="00D72C8D"/>
    <w:rsid w:val="00D73C94"/>
    <w:rsid w:val="00D90272"/>
    <w:rsid w:val="00DA2531"/>
    <w:rsid w:val="00DA65E0"/>
    <w:rsid w:val="00DB61D7"/>
    <w:rsid w:val="00DC7E03"/>
    <w:rsid w:val="00DE3050"/>
    <w:rsid w:val="00DE50F7"/>
    <w:rsid w:val="00DE7479"/>
    <w:rsid w:val="00DF3713"/>
    <w:rsid w:val="00DF7EF1"/>
    <w:rsid w:val="00E057FF"/>
    <w:rsid w:val="00E17CE6"/>
    <w:rsid w:val="00E25303"/>
    <w:rsid w:val="00E30143"/>
    <w:rsid w:val="00E469C2"/>
    <w:rsid w:val="00E94AF0"/>
    <w:rsid w:val="00EC56E7"/>
    <w:rsid w:val="00ED56E9"/>
    <w:rsid w:val="00EF2C4B"/>
    <w:rsid w:val="00F03044"/>
    <w:rsid w:val="00F11503"/>
    <w:rsid w:val="00F14415"/>
    <w:rsid w:val="00F4740E"/>
    <w:rsid w:val="00F62D06"/>
    <w:rsid w:val="00F657FB"/>
    <w:rsid w:val="00F8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7D95B"/>
  <w15:chartTrackingRefBased/>
  <w15:docId w15:val="{3C0625F7-5288-4E09-9FFE-1CC922B41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36263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0"/>
      <w:lang w:val="bg-BG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3766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036263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6263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036263"/>
    <w:pPr>
      <w:ind w:left="720"/>
    </w:pPr>
  </w:style>
  <w:style w:type="paragraph" w:styleId="Revision">
    <w:name w:val="Revision"/>
    <w:hidden/>
    <w:uiPriority w:val="99"/>
    <w:semiHidden/>
    <w:rsid w:val="00A44C07"/>
    <w:pPr>
      <w:spacing w:after="0" w:line="240" w:lineRule="auto"/>
    </w:pPr>
    <w:rPr>
      <w:rFonts w:ascii="Calibri" w:eastAsia="Calibri" w:hAnsi="Calibri" w:cs="Times New Roman"/>
      <w:kern w:val="0"/>
      <w:lang w:val="bg-BG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44C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4C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4C07"/>
    <w:rPr>
      <w:rFonts w:ascii="Calibri" w:eastAsia="Calibri" w:hAnsi="Calibri" w:cs="Times New Roman"/>
      <w:kern w:val="0"/>
      <w:sz w:val="20"/>
      <w:szCs w:val="20"/>
      <w:lang w:val="bg-BG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C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C07"/>
    <w:rPr>
      <w:rFonts w:ascii="Calibri" w:eastAsia="Calibri" w:hAnsi="Calibri" w:cs="Times New Roman"/>
      <w:b/>
      <w:bCs/>
      <w:kern w:val="0"/>
      <w:sz w:val="20"/>
      <w:szCs w:val="20"/>
      <w:lang w:val="bg-BG"/>
      <w14:ligatures w14:val="none"/>
    </w:rPr>
  </w:style>
  <w:style w:type="table" w:styleId="TableGrid">
    <w:name w:val="Table Grid"/>
    <w:basedOn w:val="TableNormal"/>
    <w:uiPriority w:val="39"/>
    <w:rsid w:val="000030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41376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bg-BG" w:eastAsia="bg-BG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8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10e1fc-de87-41d2-a853-cb162ee2e618" xsi:nil="true"/>
    <lcf76f155ced4ddcb4097134ff3c332f xmlns="cdee2b1c-bb45-4a74-9f0b-9203f65bba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71AFC9EF787D499B3157FD99690D9D" ma:contentTypeVersion="13" ma:contentTypeDescription="Create a new document." ma:contentTypeScope="" ma:versionID="a896f3ba3e2c1d2df1f6cab0eeb5f304">
  <xsd:schema xmlns:xsd="http://www.w3.org/2001/XMLSchema" xmlns:xs="http://www.w3.org/2001/XMLSchema" xmlns:p="http://schemas.microsoft.com/office/2006/metadata/properties" xmlns:ns2="cdee2b1c-bb45-4a74-9f0b-9203f65bba25" xmlns:ns3="5c10e1fc-de87-41d2-a853-cb162ee2e618" targetNamespace="http://schemas.microsoft.com/office/2006/metadata/properties" ma:root="true" ma:fieldsID="8e0bd95c4002807148925fdbe7dfd0de" ns2:_="" ns3:_="">
    <xsd:import namespace="cdee2b1c-bb45-4a74-9f0b-9203f65bba25"/>
    <xsd:import namespace="5c10e1fc-de87-41d2-a853-cb162ee2e6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ee2b1c-bb45-4a74-9f0b-9203f65bba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d9fca0d-f87e-446b-814d-dae25999d0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0e1fc-de87-41d2-a853-cb162ee2e61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be3e0ff-0e90-4a25-add3-5cc3f0269fd8}" ma:internalName="TaxCatchAll" ma:showField="CatchAllData" ma:web="5c10e1fc-de87-41d2-a853-cb162ee2e6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D67744-991C-4EB2-A6EA-4E84AD9B6C62}">
  <ds:schemaRefs>
    <ds:schemaRef ds:uri="http://schemas.microsoft.com/office/2006/metadata/properties"/>
    <ds:schemaRef ds:uri="http://schemas.microsoft.com/office/infopath/2007/PartnerControls"/>
    <ds:schemaRef ds:uri="5c10e1fc-de87-41d2-a853-cb162ee2e618"/>
    <ds:schemaRef ds:uri="cdee2b1c-bb45-4a74-9f0b-9203f65bba25"/>
  </ds:schemaRefs>
</ds:datastoreItem>
</file>

<file path=customXml/itemProps2.xml><?xml version="1.0" encoding="utf-8"?>
<ds:datastoreItem xmlns:ds="http://schemas.openxmlformats.org/officeDocument/2006/customXml" ds:itemID="{10F94106-359E-498A-A78A-877F3482E8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714887-FF3D-453B-B956-9C81B312E4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ee2b1c-bb45-4a74-9f0b-9203f65bba25"/>
    <ds:schemaRef ds:uri="5c10e1fc-de87-41d2-a853-cb162ee2e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3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Ayshe Dzhembazka</dc:creator>
  <cp:keywords/>
  <dc:description/>
  <cp:lastModifiedBy>Polina Zlatanova</cp:lastModifiedBy>
  <cp:revision>101</cp:revision>
  <dcterms:created xsi:type="dcterms:W3CDTF">2024-05-09T13:56:00Z</dcterms:created>
  <dcterms:modified xsi:type="dcterms:W3CDTF">2026-06-23T06:53:00Z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0x0101003F71AFC9EF787D499B3157FD99690D9D</vt:lpwstr>
  </property>
  <property fmtid="{D5CDD505-2E9C-101B-9397-08002B2CF9AE}" pid="3" name="MediaServiceImageTags">
    <vt:lpwstr/>
  </property>
</Properties>
</file>